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7E694E">
        <w:trPr>
          <w:trHeight w:hRule="exact" w:val="3031"/>
        </w:trPr>
        <w:tc>
          <w:tcPr>
            <w:tcW w:w="10716" w:type="dxa"/>
          </w:tcPr>
          <w:p w:rsidR="007E694E" w:rsidRDefault="006C4DFE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94E">
        <w:trPr>
          <w:trHeight w:hRule="exact" w:val="8335"/>
        </w:trPr>
        <w:tc>
          <w:tcPr>
            <w:tcW w:w="10716" w:type="dxa"/>
            <w:vAlign w:val="center"/>
          </w:tcPr>
          <w:p w:rsidR="007E694E" w:rsidRDefault="006C4DF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Приказ </w:t>
            </w:r>
            <w:proofErr w:type="spellStart"/>
            <w:r>
              <w:rPr>
                <w:sz w:val="48"/>
                <w:szCs w:val="48"/>
              </w:rPr>
              <w:t>Минобрнауки</w:t>
            </w:r>
            <w:proofErr w:type="spellEnd"/>
            <w:r>
              <w:rPr>
                <w:sz w:val="48"/>
                <w:szCs w:val="48"/>
              </w:rPr>
              <w:t xml:space="preserve"> России от 23.01.2014 N 36</w:t>
            </w:r>
            <w:r>
              <w:rPr>
                <w:sz w:val="48"/>
                <w:szCs w:val="48"/>
              </w:rPr>
              <w:br/>
              <w:t>(ред. от 26.11.2018)</w:t>
            </w:r>
            <w:r>
              <w:rPr>
                <w:sz w:val="48"/>
                <w:szCs w:val="48"/>
              </w:rPr>
              <w:br/>
              <w:t xml:space="preserve">"Об утверждении Порядка приема на </w:t>
            </w:r>
            <w:proofErr w:type="gramStart"/>
            <w:r>
              <w:rPr>
                <w:sz w:val="48"/>
                <w:szCs w:val="48"/>
              </w:rPr>
              <w:t>обучение по</w:t>
            </w:r>
            <w:proofErr w:type="gramEnd"/>
            <w:r>
              <w:rPr>
                <w:sz w:val="48"/>
                <w:szCs w:val="48"/>
              </w:rPr>
              <w:t xml:space="preserve"> образовательным программам среднего профессионального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06.03.2014 N 31529)</w:t>
            </w:r>
          </w:p>
        </w:tc>
      </w:tr>
      <w:tr w:rsidR="007E694E">
        <w:trPr>
          <w:trHeight w:hRule="exact" w:val="3031"/>
        </w:trPr>
        <w:tc>
          <w:tcPr>
            <w:tcW w:w="10716" w:type="dxa"/>
            <w:vAlign w:val="center"/>
          </w:tcPr>
          <w:p w:rsidR="007E694E" w:rsidRDefault="006C4DF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19.02.2019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7E694E" w:rsidRDefault="007E69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694E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7E694E" w:rsidRDefault="007E694E">
      <w:pPr>
        <w:pStyle w:val="ConsPlusNormal"/>
        <w:jc w:val="both"/>
        <w:outlineLvl w:val="0"/>
      </w:pPr>
    </w:p>
    <w:p w:rsidR="007E694E" w:rsidRDefault="006C4DFE">
      <w:pPr>
        <w:pStyle w:val="ConsPlusNormal"/>
        <w:outlineLvl w:val="0"/>
      </w:pPr>
      <w:r>
        <w:t>Зарегистрировано в Минюсте России 6 марта 2014 г. N 31529</w:t>
      </w:r>
    </w:p>
    <w:p w:rsidR="007E694E" w:rsidRDefault="007E69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694E" w:rsidRDefault="007E694E">
      <w:pPr>
        <w:pStyle w:val="ConsPlusNormal"/>
      </w:pPr>
    </w:p>
    <w:p w:rsidR="007E694E" w:rsidRDefault="006C4DF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E694E" w:rsidRDefault="007E694E">
      <w:pPr>
        <w:pStyle w:val="ConsPlusTitle"/>
        <w:jc w:val="center"/>
      </w:pPr>
    </w:p>
    <w:p w:rsidR="007E694E" w:rsidRDefault="006C4DFE">
      <w:pPr>
        <w:pStyle w:val="ConsPlusTitle"/>
        <w:jc w:val="center"/>
      </w:pPr>
      <w:r>
        <w:t>ПРИКАЗ</w:t>
      </w:r>
    </w:p>
    <w:p w:rsidR="007E694E" w:rsidRDefault="006C4DFE">
      <w:pPr>
        <w:pStyle w:val="ConsPlusTitle"/>
        <w:jc w:val="center"/>
      </w:pPr>
      <w:r>
        <w:t>от 23 января 2014 г. N 36</w:t>
      </w:r>
    </w:p>
    <w:p w:rsidR="007E694E" w:rsidRDefault="007E694E">
      <w:pPr>
        <w:pStyle w:val="ConsPlusTitle"/>
        <w:jc w:val="center"/>
      </w:pPr>
    </w:p>
    <w:p w:rsidR="007E694E" w:rsidRDefault="006C4DFE">
      <w:pPr>
        <w:pStyle w:val="ConsPlusTitle"/>
        <w:jc w:val="center"/>
      </w:pPr>
      <w:r>
        <w:t>ОБ УТВЕРЖДЕНИИ ПОРЯДКА</w:t>
      </w:r>
    </w:p>
    <w:p w:rsidR="007E694E" w:rsidRDefault="006C4DFE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</w:t>
      </w:r>
    </w:p>
    <w:p w:rsidR="007E694E" w:rsidRDefault="006C4DFE">
      <w:pPr>
        <w:pStyle w:val="ConsPlusTitle"/>
        <w:jc w:val="center"/>
      </w:pPr>
      <w:r>
        <w:t>ПРОФЕССИОНАЛЬНОГО ОБРАЗОВАНИЯ</w:t>
      </w:r>
    </w:p>
    <w:p w:rsidR="007E694E" w:rsidRDefault="007E694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7E694E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E694E" w:rsidRDefault="006C4DF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7E694E" w:rsidRDefault="006C4DF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Приказа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России от 11.12.2015 N 1456,</w:t>
            </w:r>
            <w:proofErr w:type="gramEnd"/>
          </w:p>
          <w:p w:rsidR="007E694E" w:rsidRDefault="006C4DF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Приказа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26.11.2018 N 243)</w:t>
            </w:r>
            <w:proofErr w:type="gramEnd"/>
          </w:p>
        </w:tc>
      </w:tr>
    </w:tbl>
    <w:p w:rsidR="007E694E" w:rsidRDefault="007E694E">
      <w:pPr>
        <w:pStyle w:val="ConsPlusNormal"/>
        <w:jc w:val="center"/>
      </w:pPr>
    </w:p>
    <w:p w:rsidR="007E694E" w:rsidRDefault="006C4DFE">
      <w:pPr>
        <w:pStyle w:val="ConsPlusNormal"/>
        <w:ind w:firstLine="540"/>
        <w:jc w:val="both"/>
      </w:pPr>
      <w: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>
        <w:t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http://www.pravo.gov.ru, 4 января 2014 г.), приказываю:</w:t>
      </w:r>
      <w:proofErr w:type="gramEnd"/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35" w:tooltip="ПОРЯДОК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2. Признать утратившим силу приказ Министерства образования и науки Российской Федерации от 28 января 2013 г. N 50 "Об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 на 2013/14 учебный год" (зарегистрирован Министерством юстиции Российской Федерации 22 апреля 2013 г., регистрационный N 28246).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jc w:val="right"/>
      </w:pPr>
      <w:r>
        <w:t>Министр</w:t>
      </w:r>
    </w:p>
    <w:p w:rsidR="007E694E" w:rsidRDefault="006C4DFE">
      <w:pPr>
        <w:pStyle w:val="ConsPlusNormal"/>
        <w:jc w:val="right"/>
      </w:pPr>
      <w:r>
        <w:t>Д.В.ЛИВАНОВ</w:t>
      </w:r>
    </w:p>
    <w:p w:rsidR="007E694E" w:rsidRDefault="007E694E">
      <w:pPr>
        <w:pStyle w:val="ConsPlusNormal"/>
        <w:ind w:firstLine="540"/>
        <w:jc w:val="both"/>
      </w:pPr>
    </w:p>
    <w:p w:rsidR="007E694E" w:rsidRDefault="007E694E">
      <w:pPr>
        <w:pStyle w:val="ConsPlusNormal"/>
        <w:ind w:firstLine="540"/>
        <w:jc w:val="both"/>
      </w:pPr>
    </w:p>
    <w:p w:rsidR="007E694E" w:rsidRDefault="007E694E">
      <w:pPr>
        <w:pStyle w:val="ConsPlusNormal"/>
        <w:ind w:firstLine="540"/>
        <w:jc w:val="both"/>
      </w:pPr>
    </w:p>
    <w:p w:rsidR="007E694E" w:rsidRDefault="007E694E">
      <w:pPr>
        <w:pStyle w:val="ConsPlusNormal"/>
        <w:ind w:firstLine="540"/>
        <w:jc w:val="both"/>
      </w:pP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jc w:val="right"/>
        <w:outlineLvl w:val="0"/>
      </w:pPr>
      <w:r>
        <w:t>Приложение</w:t>
      </w:r>
    </w:p>
    <w:p w:rsidR="007E694E" w:rsidRDefault="007E694E">
      <w:pPr>
        <w:pStyle w:val="ConsPlusNormal"/>
        <w:jc w:val="right"/>
      </w:pPr>
    </w:p>
    <w:p w:rsidR="007E694E" w:rsidRDefault="006C4DFE">
      <w:pPr>
        <w:pStyle w:val="ConsPlusNormal"/>
        <w:jc w:val="right"/>
      </w:pPr>
      <w:r>
        <w:t>Утвержден</w:t>
      </w:r>
    </w:p>
    <w:p w:rsidR="007E694E" w:rsidRDefault="006C4DFE">
      <w:pPr>
        <w:pStyle w:val="ConsPlusNormal"/>
        <w:jc w:val="right"/>
      </w:pPr>
      <w:r>
        <w:t>приказом</w:t>
      </w:r>
    </w:p>
    <w:p w:rsidR="007E694E" w:rsidRDefault="006C4DFE">
      <w:pPr>
        <w:pStyle w:val="ConsPlusNormal"/>
        <w:jc w:val="right"/>
      </w:pPr>
      <w:r>
        <w:t>Министерства образования и науки</w:t>
      </w:r>
    </w:p>
    <w:p w:rsidR="007E694E" w:rsidRDefault="006C4DFE">
      <w:pPr>
        <w:pStyle w:val="ConsPlusNormal"/>
        <w:jc w:val="right"/>
      </w:pPr>
      <w:r>
        <w:lastRenderedPageBreak/>
        <w:t>Российской Федерации</w:t>
      </w:r>
    </w:p>
    <w:p w:rsidR="007E694E" w:rsidRDefault="006C4DFE">
      <w:pPr>
        <w:pStyle w:val="ConsPlusNormal"/>
        <w:jc w:val="right"/>
      </w:pPr>
      <w:r>
        <w:t>от 23 января 2014 г. N 36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</w:pPr>
      <w:bookmarkStart w:id="0" w:name="Par35"/>
      <w:bookmarkEnd w:id="0"/>
      <w:r>
        <w:t>ПОРЯДОК</w:t>
      </w:r>
    </w:p>
    <w:p w:rsidR="007E694E" w:rsidRDefault="006C4DFE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</w:t>
      </w:r>
    </w:p>
    <w:p w:rsidR="007E694E" w:rsidRDefault="006C4DFE">
      <w:pPr>
        <w:pStyle w:val="ConsPlusTitle"/>
        <w:jc w:val="center"/>
      </w:pPr>
      <w:r>
        <w:t>ПРОФЕССИОНАЛЬНОГО ОБРАЗОВАНИЯ</w:t>
      </w:r>
    </w:p>
    <w:p w:rsidR="007E694E" w:rsidRDefault="007E694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7E694E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E694E" w:rsidRDefault="006C4DF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7E694E" w:rsidRDefault="006C4DF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Приказа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России от 11.12.2015 N 1456,</w:t>
            </w:r>
            <w:proofErr w:type="gramEnd"/>
          </w:p>
          <w:p w:rsidR="007E694E" w:rsidRDefault="006C4DF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Приказа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26.11.2018 N 243)</w:t>
            </w:r>
            <w:proofErr w:type="gramEnd"/>
          </w:p>
        </w:tc>
      </w:tr>
    </w:tbl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  <w:outlineLvl w:val="1"/>
      </w:pPr>
      <w:r>
        <w:t>I. Общие положения</w:t>
      </w:r>
    </w:p>
    <w:p w:rsidR="007E694E" w:rsidRDefault="007E694E">
      <w:pPr>
        <w:pStyle w:val="ConsPlusNormal"/>
        <w:jc w:val="center"/>
      </w:pPr>
    </w:p>
    <w:p w:rsidR="007E694E" w:rsidRDefault="006C4DFE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приема на обучение по образовательным программам среднего профессионального образования (далее - Порядок)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образовательные организации, осуществляющие образовательную деятельность по образовательным программам</w:t>
      </w:r>
      <w:proofErr w:type="gramEnd"/>
      <w:r>
        <w:t xml:space="preserve"> </w:t>
      </w:r>
      <w:proofErr w:type="gramStart"/>
      <w:r>
        <w:t>среднего профессионального образования (далее - образовательные организации), за счет бюджетных ассигнований федерального бюджета, бюджетов субъектов Российской Федерации, местных бюджетов,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а также определяет особенности проведения вступительных испытаний для инвалидов и лиц с ограниченными возможностями здоровья.</w:t>
      </w:r>
      <w:proofErr w:type="gramEnd"/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Прием иностранных граждан на обучение в образовательные организации осуществляется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  <w:proofErr w:type="gramEnd"/>
    </w:p>
    <w:p w:rsidR="007E694E" w:rsidRDefault="006C4DFE">
      <w:pPr>
        <w:pStyle w:val="ConsPlusNormal"/>
        <w:spacing w:before="240"/>
        <w:ind w:firstLine="540"/>
        <w:jc w:val="both"/>
      </w:pPr>
      <w:r>
        <w:t>2. Действие настоящего Порядка не распространяется на образовательные организации, осуществляющие образовательную деятельность по основным 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3. Правила приема в конкретную организацию, осуществляющую образовательную деятельность, на </w:t>
      </w:r>
      <w:proofErr w:type="gramStart"/>
      <w:r>
        <w:t>обучение по</w:t>
      </w:r>
      <w:proofErr w:type="gramEnd"/>
      <w:r>
        <w:t xml:space="preserve">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 &lt;1&gt;.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lastRenderedPageBreak/>
        <w:t>&lt;1&gt; Часть 9 статьи 55 Федерального закона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 xml:space="preserve">4. Прием в образовательные организации лиц для </w:t>
      </w:r>
      <w:proofErr w:type="gramStart"/>
      <w:r>
        <w:t>обучения по</w:t>
      </w:r>
      <w:proofErr w:type="gramEnd"/>
      <w:r>
        <w:t xml:space="preserve">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законом от 29 декабря 2012 г. N 273-ФЗ "Об образовании в Российской Федерации" (далее - Федеральный закон).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5. Прием на </w:t>
      </w:r>
      <w:proofErr w:type="gramStart"/>
      <w:r>
        <w:t>обучение по</w:t>
      </w:r>
      <w:proofErr w:type="gramEnd"/>
      <w: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&lt;2&gt;.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&lt;2&gt; Собрание законодательства Российской Федерации, 2012, N 53, ст. 7598; 2013, N 19, ст. 2326; N 23, ст. 2878; N 27, ст. 3462; N 30, ст. 4036; N 48, ст. 6165.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>6. Образовательная организация осуществляет передачу, обработку и предоставление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7. Организацию приема на обучение в филиале осуществляет приемная комиссия образовательной организации в порядке, определяемом правилами приема.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8. Условиями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 &lt;3&gt;.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&lt;3&gt; Часть 6 статьи 55 Федерального закона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  <w:outlineLvl w:val="1"/>
      </w:pPr>
      <w:r>
        <w:t>II. Организация приема в образовательную организацию</w:t>
      </w:r>
    </w:p>
    <w:p w:rsidR="007E694E" w:rsidRDefault="007E694E">
      <w:pPr>
        <w:pStyle w:val="ConsPlusNormal"/>
        <w:jc w:val="center"/>
      </w:pPr>
    </w:p>
    <w:p w:rsidR="007E694E" w:rsidRDefault="006C4DFE">
      <w:pPr>
        <w:pStyle w:val="ConsPlusNormal"/>
        <w:ind w:firstLine="540"/>
        <w:jc w:val="both"/>
      </w:pPr>
      <w:r>
        <w:t xml:space="preserve">9. Организация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осуществляется приемной комиссией образовательной организации (далее - приемная комиссия).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Председателем приемной комиссии является руководитель образовательной организации.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lastRenderedPageBreak/>
        <w:t>11.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руководителем образовательной организации.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12.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13. 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  <w:outlineLvl w:val="1"/>
      </w:pPr>
      <w:r>
        <w:t xml:space="preserve">III. Организация информирования </w:t>
      </w:r>
      <w:proofErr w:type="gramStart"/>
      <w:r>
        <w:t>поступающих</w:t>
      </w:r>
      <w:proofErr w:type="gramEnd"/>
    </w:p>
    <w:p w:rsidR="007E694E" w:rsidRDefault="007E694E">
      <w:pPr>
        <w:pStyle w:val="ConsPlusNormal"/>
        <w:jc w:val="center"/>
      </w:pPr>
    </w:p>
    <w:p w:rsidR="007E694E" w:rsidRDefault="006C4DFE">
      <w:pPr>
        <w:pStyle w:val="ConsPlusNormal"/>
        <w:ind w:firstLine="540"/>
        <w:jc w:val="both"/>
      </w:pPr>
      <w:r>
        <w:t xml:space="preserve">15. Образовательная организация объявляет прием на </w:t>
      </w:r>
      <w:proofErr w:type="gramStart"/>
      <w:r>
        <w:t>обучение по</w:t>
      </w:r>
      <w:proofErr w:type="gramEnd"/>
      <w:r>
        <w:t xml:space="preserve"> образовательным программам только при наличии лицензии на осуществление образовательной деятельности по этим образовательным программам.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16. 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17. 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 (далее - официальный сайт),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18. 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18.1. Не позднее 1 марта: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правила приема в образовательную организацию;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условия приема на </w:t>
      </w:r>
      <w:proofErr w:type="gramStart"/>
      <w:r>
        <w:t>обучение по договорам</w:t>
      </w:r>
      <w:proofErr w:type="gramEnd"/>
      <w:r>
        <w:t xml:space="preserve"> об оказании платных образовательных услуг;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перечень специальностей (профессий), по которым образовательная организация объявляет </w:t>
      </w:r>
      <w:r>
        <w:lastRenderedPageBreak/>
        <w:t xml:space="preserve">прием в соответствии с лицензией на осуществление образовательной деятельности (с выделением форм получения образования (очная, </w:t>
      </w:r>
      <w:proofErr w:type="spellStart"/>
      <w:r>
        <w:t>очно-заочная</w:t>
      </w:r>
      <w:proofErr w:type="spellEnd"/>
      <w:r>
        <w:t>, заочная);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перечень вступительных испытаний;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информацию о формах проведения вступительных испытаний;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7E694E" w:rsidRDefault="006C4DFE">
      <w:pPr>
        <w:pStyle w:val="ConsPlusNormal"/>
        <w:spacing w:before="240"/>
        <w:ind w:firstLine="540"/>
        <w:jc w:val="both"/>
      </w:pPr>
      <w:bookmarkStart w:id="1" w:name="Par87"/>
      <w:bookmarkEnd w:id="1"/>
      <w:r>
        <w:t>особенности проведения вступительных испытаний для инвалидов и лиц с ограниченными возможностями здоровья;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информацию о необходимости (отсутствии необходимости) прохождения </w:t>
      </w:r>
      <w:proofErr w:type="gramStart"/>
      <w:r>
        <w:t>поступающими</w:t>
      </w:r>
      <w:proofErr w:type="gramEnd"/>
      <w:r>
        <w:t xml:space="preserve">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18.2. Не позднее 1 июня: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правила подачи и рассмотрения апелляций по результатам вступительных испытаний;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информацию о наличии общежития и количестве мест в общежитиях, выделяемых </w:t>
      </w:r>
      <w:proofErr w:type="gramStart"/>
      <w:r>
        <w:t>для</w:t>
      </w:r>
      <w:proofErr w:type="gramEnd"/>
      <w:r>
        <w:t xml:space="preserve"> иногородних поступающих;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образец договора об оказании платных образовательных услуг.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19.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</w:t>
      </w:r>
      <w:proofErr w:type="spellStart"/>
      <w:r>
        <w:t>очно-заочная</w:t>
      </w:r>
      <w:proofErr w:type="spellEnd"/>
      <w:r>
        <w:t>, заочная).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</w:t>
      </w:r>
      <w:r>
        <w:lastRenderedPageBreak/>
        <w:t>ответов на обращения, связанные с приемом в образовательную организацию.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  <w:outlineLvl w:val="1"/>
      </w:pPr>
      <w:r>
        <w:t xml:space="preserve">IV. Прием документов </w:t>
      </w:r>
      <w:proofErr w:type="gramStart"/>
      <w:r>
        <w:t>от</w:t>
      </w:r>
      <w:proofErr w:type="gramEnd"/>
      <w:r>
        <w:t xml:space="preserve"> поступающих</w:t>
      </w:r>
    </w:p>
    <w:p w:rsidR="007E694E" w:rsidRDefault="007E694E">
      <w:pPr>
        <w:pStyle w:val="ConsPlusNormal"/>
        <w:jc w:val="center"/>
      </w:pPr>
    </w:p>
    <w:p w:rsidR="007E694E" w:rsidRDefault="006C4DFE">
      <w:pPr>
        <w:pStyle w:val="ConsPlusNormal"/>
        <w:ind w:firstLine="540"/>
        <w:jc w:val="both"/>
      </w:pPr>
      <w:bookmarkStart w:id="2" w:name="Par102"/>
      <w:bookmarkEnd w:id="2"/>
      <w:r>
        <w:t>20. Прием в образовательные организации по образовательным программам проводится на первый курс по личному заявлению граждан.</w:t>
      </w:r>
    </w:p>
    <w:p w:rsidR="007E694E" w:rsidRDefault="006C4DF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bookmarkStart w:id="3" w:name="Par104"/>
      <w:bookmarkEnd w:id="3"/>
      <w:r>
        <w:t>Прием документов начинается не позднее 20 июня.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bookmarkStart w:id="4" w:name="Par106"/>
      <w:bookmarkEnd w:id="4"/>
      <w:r>
        <w:t>Прием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Прием заявлений у лиц, поступающих для </w:t>
      </w:r>
      <w:proofErr w:type="gramStart"/>
      <w:r>
        <w:t>обучения по</w:t>
      </w:r>
      <w:proofErr w:type="gramEnd"/>
      <w:r>
        <w:t xml:space="preserve">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Сроки приема заявлений в образовательные организации на иные формы получения образования (</w:t>
      </w:r>
      <w:proofErr w:type="spellStart"/>
      <w:r>
        <w:t>очно-заочная</w:t>
      </w:r>
      <w:proofErr w:type="spellEnd"/>
      <w:r>
        <w:t xml:space="preserve">, </w:t>
      </w:r>
      <w:proofErr w:type="gramStart"/>
      <w:r>
        <w:t>заочная</w:t>
      </w:r>
      <w:proofErr w:type="gramEnd"/>
      <w:r>
        <w:t>) устанавливаются правилами приема.</w:t>
      </w:r>
    </w:p>
    <w:p w:rsidR="007E694E" w:rsidRDefault="006C4DFE">
      <w:pPr>
        <w:pStyle w:val="ConsPlusNormal"/>
        <w:spacing w:before="240"/>
        <w:ind w:firstLine="540"/>
        <w:jc w:val="both"/>
      </w:pPr>
      <w:bookmarkStart w:id="5" w:name="Par111"/>
      <w:bookmarkEnd w:id="5"/>
      <w:r>
        <w:t xml:space="preserve">21. При подаче заявления (на русском языке) о приеме в образовательные организации </w:t>
      </w:r>
      <w:proofErr w:type="gramStart"/>
      <w:r>
        <w:t>поступающий</w:t>
      </w:r>
      <w:proofErr w:type="gramEnd"/>
      <w:r>
        <w:t xml:space="preserve"> предъявляет следующие документы:</w:t>
      </w:r>
    </w:p>
    <w:p w:rsidR="007E694E" w:rsidRDefault="006C4DFE">
      <w:pPr>
        <w:pStyle w:val="ConsPlusNormal"/>
        <w:spacing w:before="240"/>
        <w:ind w:firstLine="540"/>
        <w:jc w:val="both"/>
      </w:pPr>
      <w:bookmarkStart w:id="6" w:name="Par112"/>
      <w:bookmarkEnd w:id="6"/>
      <w:r>
        <w:t>21.1. Граждане Российской Федерации: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оригинал или ксерокопию документов, удостоверяющих его личность, гражданство;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оригинал или ксерокопию документа об образовании и (или) документа об образовании и о квалификации;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4 фотографии.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21.2. Иностранные граждане, лица без гражданства, в том числе соотечественники, проживающие за рубежом: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N 115-ФЗ "О правовом положении иностранных граждан в Российской Федерации" &lt;4&gt;;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&lt;4&gt; Собрание законодательства Российской Федерации, 2002, N 30, ст. 3032; 2003, N 27, ст. 2700; N 46, ст. 4437; 2004, N 35, ст. 3607; N 45, ст. 4377; 2006, N 30, ст. 3286; N 31, ст. 3420; 2007, N </w:t>
      </w:r>
      <w:r>
        <w:lastRenderedPageBreak/>
        <w:t xml:space="preserve">1, ст. 21; N 49, ст. 6071; N 50, ст. 6241; </w:t>
      </w:r>
      <w:proofErr w:type="gramStart"/>
      <w:r>
        <w:t>2008, N 19, ст. 2094; N 30, ст. 3616; 2009, N 19, ст. 2283; N 23, ст. 2760; N 26, ст. 3125; N 52, ст. 6450; 2010, N 21, ст. 2524; N 30, ст. 4011; N 31, ст. 4196; N 40, ст. 4969; N 52, ст. 7000; 2011, N 1, ст. 29, ст. 50;</w:t>
      </w:r>
      <w:proofErr w:type="gramEnd"/>
      <w:r>
        <w:t xml:space="preserve"> </w:t>
      </w:r>
      <w:proofErr w:type="gramStart"/>
      <w:r>
        <w:t>N 13, ст. 1689; N 17, ст. 2318, ст. 2321; N 30, ст. 4590; N 47, ст. 6608; N 49, ст. 7043, ст. 7061; N 50, ст. 7342, ст. 7352; 2012, N 31, ст. 4322; N 47, ст. 6397; N 53, ст. 7640, ст. 7645; 2013, N 19, ст. 2309, ст. 2310;</w:t>
      </w:r>
      <w:proofErr w:type="gramEnd"/>
      <w:r>
        <w:t xml:space="preserve"> N 23, ст. 2866; N 27, ст. 3461, ст. 3470, ст. 3477; N 30, ст. 4037, ст. 4040, ст. 4057; официальный интернет-портал правовой информации http://www.pravo.gov.ru, 30 декабря 2013 г.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proofErr w:type="gramStart"/>
      <w: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&lt;5&gt; (в случае, установленном Федеральным законом, - также свидетельство о признании иностранного образования);</w:t>
      </w:r>
      <w:proofErr w:type="gramEnd"/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&lt;5&gt;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4263; 2015, N 1, ст. 42, ст. 53, ст. 72; N 14, ст. 2008; N 27, ст. 3951, ст. 3989; N 29, ст. 4339, ст. 4364.</w:t>
      </w:r>
    </w:p>
    <w:p w:rsidR="007E694E" w:rsidRDefault="006C4DFE">
      <w:pPr>
        <w:pStyle w:val="ConsPlusNormal"/>
        <w:jc w:val="both"/>
      </w:pPr>
      <w:r>
        <w:t xml:space="preserve">(сноска 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>заверенный в установленном порядке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N 99-ФЗ "О государственной политике Российской Федерации в отношении соотечественников за рубежом" &lt;6&gt;;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&lt;6&gt; Собрание законодательства Российской Федерации, 1999, N 22, ст. 2670; 2002, N 22, ст. 2031; 2004, N 35, ст. 3607; 2006, N 1, ст. 10; N 31, ст. 3420; 2008, N 30, ст. 3616; 2009, N 30, ст. 3740; 2010, N 30, ст. 4010; 2013, N 27, ст. 3477; N 30, ст. 4036.</w:t>
      </w:r>
      <w:proofErr w:type="gramEnd"/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>4 фотографии.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</w:t>
      </w:r>
      <w:proofErr w:type="gramStart"/>
      <w:r>
        <w:t>указанным</w:t>
      </w:r>
      <w:proofErr w:type="gramEnd"/>
      <w:r>
        <w:t xml:space="preserve"> в документе, удостоверяющем личность иностранного гражданина в Российской Федерации.</w:t>
      </w:r>
    </w:p>
    <w:p w:rsidR="007E694E" w:rsidRDefault="006C4DFE">
      <w:pPr>
        <w:pStyle w:val="ConsPlusNormal"/>
        <w:spacing w:before="240"/>
        <w:ind w:firstLine="540"/>
        <w:jc w:val="both"/>
      </w:pPr>
      <w:bookmarkStart w:id="7" w:name="Par136"/>
      <w:bookmarkEnd w:id="7"/>
      <w:r>
        <w:t xml:space="preserve">21.3. При необходимости создания специальных условий при проведении вступительных </w:t>
      </w:r>
      <w:r>
        <w:lastRenderedPageBreak/>
        <w:t>испытаний - инвалиды и лица с ограниченными возможностями здоровья дополнительно - документ, подтверждающий инвалидность или ограниченные возможности здоровья, требующие создания указанных условий.</w:t>
      </w:r>
    </w:p>
    <w:p w:rsidR="007E694E" w:rsidRDefault="006C4DFE">
      <w:pPr>
        <w:pStyle w:val="ConsPlusNormal"/>
        <w:jc w:val="both"/>
      </w:pPr>
      <w:r>
        <w:t xml:space="preserve">(п. 21.3 </w:t>
      </w:r>
      <w:proofErr w:type="gramStart"/>
      <w:r>
        <w:t>введен</w:t>
      </w:r>
      <w:proofErr w:type="gramEnd"/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r w:rsidRPr="00E40973">
        <w:rPr>
          <w:highlight w:val="yellow"/>
        </w:rPr>
        <w:t xml:space="preserve">21.4. Поступающие помимо документов, указанных в </w:t>
      </w:r>
      <w:hyperlink w:anchor="Par112" w:tooltip="21.1. Граждане Российской Федерации:" w:history="1">
        <w:r w:rsidRPr="00E40973">
          <w:rPr>
            <w:color w:val="0000FF"/>
            <w:highlight w:val="yellow"/>
          </w:rPr>
          <w:t>пунктах 21.1</w:t>
        </w:r>
      </w:hyperlink>
      <w:r w:rsidRPr="00E40973">
        <w:rPr>
          <w:highlight w:val="yellow"/>
        </w:rPr>
        <w:t xml:space="preserve"> - </w:t>
      </w:r>
      <w:hyperlink w:anchor="Par136" w:tooltip="21.3. При необходимости создания специальных условий при проведении вступительных испытаний - инвалиды и лица с ограниченными возможностями здоровья дополнительно - документ, подтверждающий инвалидность или ограниченные возможности здоровья, требующие создания" w:history="1">
        <w:r w:rsidRPr="00E40973">
          <w:rPr>
            <w:color w:val="0000FF"/>
            <w:highlight w:val="yellow"/>
          </w:rPr>
          <w:t>21.3</w:t>
        </w:r>
      </w:hyperlink>
      <w:r w:rsidRPr="00E40973">
        <w:rPr>
          <w:highlight w:val="yellow"/>
        </w:rPr>
        <w:t xml:space="preserve"> настоящего Порядка, вправе предоставить оригинал или ксерокопию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оригинала.</w:t>
      </w:r>
    </w:p>
    <w:p w:rsidR="007E694E" w:rsidRDefault="006C4DFE">
      <w:pPr>
        <w:pStyle w:val="ConsPlusNormal"/>
        <w:jc w:val="both"/>
      </w:pPr>
      <w:r w:rsidRPr="00E40973">
        <w:rPr>
          <w:highlight w:val="yellow"/>
        </w:rPr>
        <w:t xml:space="preserve">(п. 21.4 </w:t>
      </w:r>
      <w:proofErr w:type="gramStart"/>
      <w:r w:rsidRPr="00E40973">
        <w:rPr>
          <w:highlight w:val="yellow"/>
        </w:rPr>
        <w:t>введен</w:t>
      </w:r>
      <w:proofErr w:type="gramEnd"/>
      <w:r w:rsidRPr="00E40973">
        <w:rPr>
          <w:highlight w:val="yellow"/>
        </w:rPr>
        <w:t xml:space="preserve"> Приказом </w:t>
      </w:r>
      <w:proofErr w:type="spellStart"/>
      <w:r w:rsidRPr="00E40973">
        <w:rPr>
          <w:highlight w:val="yellow"/>
        </w:rPr>
        <w:t>Минпросвещения</w:t>
      </w:r>
      <w:proofErr w:type="spellEnd"/>
      <w:r w:rsidRPr="00E40973">
        <w:rPr>
          <w:highlight w:val="yellow"/>
        </w:rPr>
        <w:t xml:space="preserve"> России от 26.11.2018 N 243)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22. В заявлении </w:t>
      </w:r>
      <w:proofErr w:type="gramStart"/>
      <w:r>
        <w:t>поступающим</w:t>
      </w:r>
      <w:proofErr w:type="gramEnd"/>
      <w:r>
        <w:t xml:space="preserve"> указываются следующие обязательные сведения: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фамилия, имя и отчество (последнее - при наличии);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дата рождения;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реквизиты документа, удостоверяющего его личность, когда и кем выдан;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специальност</w:t>
      </w:r>
      <w:proofErr w:type="gramStart"/>
      <w:r>
        <w:t>ь(</w:t>
      </w:r>
      <w:proofErr w:type="gramEnd"/>
      <w:r>
        <w:t>и)/профессию(и), для обучения по которым он планирует поступать в образовательную организацию, с указанием условий обучения и формы получения образования (в рамках контрольных цифр приема, мест по договорам об оказании платных образовательных услуг);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нуждаемость в предоставлении общежития;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7E694E" w:rsidRDefault="006C4DFE">
      <w:pPr>
        <w:pStyle w:val="ConsPlusNormal"/>
        <w:jc w:val="both"/>
      </w:pPr>
      <w:r>
        <w:t xml:space="preserve">(абзац введен Приказом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Подписью </w:t>
      </w:r>
      <w:proofErr w:type="gramStart"/>
      <w:r>
        <w:t>поступающего</w:t>
      </w:r>
      <w:proofErr w:type="gramEnd"/>
      <w:r>
        <w:t xml:space="preserve"> заверяется также следующее: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получение среднего профессионального образования впервые;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lastRenderedPageBreak/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образовательная организация возвращает документы </w:t>
      </w:r>
      <w:proofErr w:type="gramStart"/>
      <w:r>
        <w:t>поступающему</w:t>
      </w:r>
      <w:proofErr w:type="gramEnd"/>
      <w:r>
        <w:t>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23. </w:t>
      </w:r>
      <w:proofErr w:type="gramStart"/>
      <w:r>
        <w:t>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 &lt;7&gt;, поступающие проходят обязательные предварительные медицинские осмотры (обследования) в порядке</w:t>
      </w:r>
      <w:proofErr w:type="gramEnd"/>
      <w:r>
        <w:t xml:space="preserve">, </w:t>
      </w:r>
      <w:proofErr w:type="gramStart"/>
      <w:r>
        <w:t>установленном при заключении трудового договора или служебного контракта по соответствующим должности, профессии или специальности.</w:t>
      </w:r>
      <w:proofErr w:type="gramEnd"/>
    </w:p>
    <w:p w:rsidR="007E694E" w:rsidRDefault="006C4DFE">
      <w:pPr>
        <w:pStyle w:val="ConsPlusNormal"/>
        <w:jc w:val="both"/>
      </w:pPr>
      <w:r>
        <w:t xml:space="preserve">(п. 23 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&lt;7&gt; Собрание законодательства Российской Федерации, 2013, N 33, ст. 4398.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&lt;8&gt; Сноска исключена. - Приказ </w:t>
      </w:r>
      <w:proofErr w:type="spellStart"/>
      <w:r>
        <w:t>Минобрнауки</w:t>
      </w:r>
      <w:proofErr w:type="spellEnd"/>
      <w:r>
        <w:t xml:space="preserve"> России от 11.12.2015 N 1456.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 xml:space="preserve">24. </w:t>
      </w:r>
      <w:proofErr w:type="gramStart"/>
      <w:r>
        <w:t>Поступающие вправе направить заявление о приеме, а также необходимые документы через операторов почтовой связи общего пользования (далее - по почте), а также в электронной форме (если такая возможность предусмотрена в образовательной организации) в соответствии с Федеральным законом от 6 апреля 2011 г. N 63-ФЗ "Об электронной подписи" &lt;9&gt;, Федеральным законом от 27 июля 2006 г. N 149-ФЗ "Об информации, информационных технологиях</w:t>
      </w:r>
      <w:proofErr w:type="gramEnd"/>
      <w:r>
        <w:t xml:space="preserve"> </w:t>
      </w:r>
      <w:proofErr w:type="gramStart"/>
      <w:r>
        <w:t>и о защите информации" &lt;10&gt;, Федеральным законом от 7 июля 2003 г. N 126-ФЗ "О связи" &lt;11&gt;. При направлении документов по почте поступающий к заявлению о приеме прилагает ксерокопии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Порядком.</w:t>
      </w:r>
      <w:proofErr w:type="gramEnd"/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&lt;9&gt; Собрание законодательства Российской Федерации, 2011, N 15, ст. 2036; N 27, ст. 3880; 2012, N 29, ст. 3988; 2013, N 14, ст. 1668; N 27, ст. 3463, ст. 3477.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&lt;10&gt; Собрание законодательства Российской Федерации, 2006, N 31, ст. 3448; 2010, N 31, ст. 4196; 2011, N 15, ст. 2038; N 30, ст. 4600; 2012, N 31, ст. 4328; 2013, N 14, ст. 1658; N 23, ст. ст. 2870; N 27, ст. 3479; официальный интернет-портал правовой информации http://www.pravo.gov.ru, 30 декабря 2013 г.</w:t>
      </w:r>
      <w:proofErr w:type="gramEnd"/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&lt;11&gt; Собрание законодательства Российской Федерации, 2003, N 28, ст. 2895; 2004, N 35, ст. 3607; N 45, ст. 4377; 2005, N 19, ст. 1752; 2006, N 6, ст. 636; N 10, ст. 1069; N 31, ст. 3431, ст. 3452; 2007, N 1, ст. 8; N 7, ст. 835; 2008, N 18, ст. 1941;</w:t>
      </w:r>
      <w:proofErr w:type="gramEnd"/>
      <w:r>
        <w:t xml:space="preserve"> </w:t>
      </w:r>
      <w:proofErr w:type="gramStart"/>
      <w:r>
        <w:t>2009, N 29, ст. 3625; 2010, N 7, ст. 705; N 15, ст. 1737; N 27, ст. 3408; N 31, ст. 4190; 2011, N 7, ст. 901; N 9, ст. 1205; N 25, ст. 3535; N 27, ст. 3873, ст. 3880; N 29, ст. 4284, ст. 4291; N 30, ст. 4590;</w:t>
      </w:r>
      <w:proofErr w:type="gramEnd"/>
      <w:r>
        <w:t xml:space="preserve"> </w:t>
      </w:r>
      <w:proofErr w:type="gramStart"/>
      <w:r>
        <w:t xml:space="preserve">N 45, ст. 6333; N 49, ст. 7061; N 50, ст. 7351, ст. 7366; 2012, N 31, ст. 4322, ст. 4328; 2013, N 19, ст. 2326; N 27, ст. 3450, N 43, ст. 5451; N 49, ст. 6339, 6347; </w:t>
      </w:r>
      <w:r>
        <w:lastRenderedPageBreak/>
        <w:t>официальный интернет-портал правовой информации http://www.pravo.gov.ru, 30 декабря 2013 г.</w:t>
      </w:r>
      <w:proofErr w:type="gramEnd"/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 xml:space="preserve">Документы, направленные по почте, принимаются при их поступлении в образовательную организацию не позднее сроков, установленных </w:t>
      </w:r>
      <w:hyperlink w:anchor="Par102" w:tooltip="20. Прием в образовательные организации по образовательным программам проводится на первый курс по личному заявлению граждан." w:history="1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При личном представлении оригиналов документов </w:t>
      </w:r>
      <w:proofErr w:type="gramStart"/>
      <w:r>
        <w:t>поступающим</w:t>
      </w:r>
      <w:proofErr w:type="gramEnd"/>
      <w:r>
        <w:t xml:space="preserve"> допускается заверение их ксерокопии образовательной организацией.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25. Не допускается взимание платы с поступающих при подаче документов, указанных в </w:t>
      </w:r>
      <w:hyperlink w:anchor="Par111" w:tooltip="21. При подаче заявления (на русском языке) о приеме в образовательные организации поступающий предъявляет следующие документы:" w:history="1">
        <w:r>
          <w:rPr>
            <w:color w:val="0000FF"/>
          </w:rPr>
          <w:t>пункте 21</w:t>
        </w:r>
      </w:hyperlink>
      <w:r>
        <w:t xml:space="preserve"> настоящего Порядка.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26. На каждого поступающего заводится личное дело, в котором хранятся все сданные документы.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27. </w:t>
      </w:r>
      <w:proofErr w:type="gramStart"/>
      <w:r>
        <w:t>Поступающему</w:t>
      </w:r>
      <w:proofErr w:type="gramEnd"/>
      <w:r>
        <w:t xml:space="preserve"> при личном представлении документов выдается расписка о приеме документов.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28. По письменному заявлению поступающие имеют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7E694E" w:rsidRDefault="006C4DF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  <w:outlineLvl w:val="1"/>
      </w:pPr>
      <w:r>
        <w:t>V. Вступительные испытания</w:t>
      </w:r>
    </w:p>
    <w:p w:rsidR="007E694E" w:rsidRDefault="007E694E">
      <w:pPr>
        <w:pStyle w:val="ConsPlusNormal"/>
        <w:jc w:val="center"/>
      </w:pPr>
    </w:p>
    <w:p w:rsidR="007E694E" w:rsidRPr="00E40973" w:rsidRDefault="006C4DFE">
      <w:pPr>
        <w:pStyle w:val="ConsPlusNormal"/>
        <w:ind w:firstLine="540"/>
        <w:jc w:val="both"/>
        <w:rPr>
          <w:highlight w:val="yellow"/>
        </w:rPr>
      </w:pPr>
      <w:r w:rsidRPr="00E40973">
        <w:rPr>
          <w:highlight w:val="yellow"/>
        </w:rPr>
        <w:t xml:space="preserve">29. </w:t>
      </w:r>
      <w:proofErr w:type="gramStart"/>
      <w:r w:rsidRPr="00E40973">
        <w:rPr>
          <w:highlight w:val="yellow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 &lt;12&gt;, проводятся вступительные испытания при приеме на обучение по следующим специальностям среднего профессионального образования:</w:t>
      </w:r>
      <w:proofErr w:type="gramEnd"/>
    </w:p>
    <w:p w:rsidR="007E694E" w:rsidRDefault="006C4DFE">
      <w:pPr>
        <w:pStyle w:val="ConsPlusNormal"/>
        <w:jc w:val="both"/>
      </w:pPr>
      <w:r w:rsidRPr="00E40973">
        <w:rPr>
          <w:highlight w:val="yellow"/>
        </w:rPr>
        <w:t xml:space="preserve">(в ред. Приказа </w:t>
      </w:r>
      <w:proofErr w:type="spellStart"/>
      <w:r w:rsidRPr="00E40973">
        <w:rPr>
          <w:highlight w:val="yellow"/>
        </w:rPr>
        <w:t>Минпросвещения</w:t>
      </w:r>
      <w:proofErr w:type="spellEnd"/>
      <w:r w:rsidRPr="00E40973">
        <w:rPr>
          <w:highlight w:val="yellow"/>
        </w:rPr>
        <w:t xml:space="preserve"> России от 26.11.2018 N 243)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&lt;12&gt; Часть 8 статьи 55 Федерального закона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proofErr w:type="gramStart"/>
      <w:r>
        <w:t>49.02.01 Физическая культура, 49.02.02 Адаптивная физическая культура, 20.02.04 Пожарная безопасность, 20.02.02 Защита в чрезвычайных ситуациях, 40.02.02 Правоохранительная деятельность, 44.02.03 Педагогика дополнительного образования &lt;13&gt;, 31.02.01 Лечебное дело, 31.02.02 Акушерское дело, 31.02.05 Стоматология ортопедическая, 34.02.01 Сестринское дело, 42.02.01 Реклама, 53.02.01 Музыкальное образование, 54.02.06 Изобразительное искусство и черчение, 53.02.09 Театрально-декорационное искусство, 53.02.08 Музыкальное звукооператорское мастерство, 52.02.03 Цирковое искусство, 53.02.02 Музыкальное искусство эстрады (по</w:t>
      </w:r>
      <w:proofErr w:type="gramEnd"/>
      <w:r>
        <w:t xml:space="preserve"> </w:t>
      </w:r>
      <w:proofErr w:type="gramStart"/>
      <w:r>
        <w:t xml:space="preserve">видам), 52.02.05 Искусство эстрады, 52.02.04 Актерское искусство, 54.02.05 Живопись, 54.02.07 Скульптура, 55.02.02 Анимация, 52.02.01 Искусство балета, 52.02.02 Искусство танца (по видам), </w:t>
      </w:r>
      <w:r>
        <w:lastRenderedPageBreak/>
        <w:t>51.02.01 Народное художественное творчество (по видам), 54.02.04 Реставрация, 54.02.01 Дизайн (по отраслям), 54.02.02 Декоративно-прикладное искусство и народные промыслы (по видам), 54.02.03 Художественное оформление изделий текстильной и легкой промышленности, 53.02.07 Теория музыки, 53.02.03 Инструментальное исполнительство (по видам инструментов), 53.02.04 Вокальное</w:t>
      </w:r>
      <w:proofErr w:type="gramEnd"/>
      <w:r>
        <w:t xml:space="preserve"> </w:t>
      </w:r>
      <w:proofErr w:type="gramStart"/>
      <w:r>
        <w:t xml:space="preserve">искусство, 53.02.05 Сольное и хоровое народное пение, 53.02.06 Хоровое </w:t>
      </w:r>
      <w:proofErr w:type="spellStart"/>
      <w:r>
        <w:t>дирижирование</w:t>
      </w:r>
      <w:proofErr w:type="spellEnd"/>
      <w:r>
        <w:t xml:space="preserve">, 43.02.02 Парикмахерское искусство, 43.02.13 Технология парикмахерского искусства, 43.02.12 Технология эстетических услуг, 43.02.03 Стилистика и искусство </w:t>
      </w:r>
      <w:proofErr w:type="spellStart"/>
      <w:r>
        <w:t>визажа</w:t>
      </w:r>
      <w:proofErr w:type="spellEnd"/>
      <w:r>
        <w:t>, 35.02.12 Садово-парковое и ландшафтное строительство, 29.02.01 Конструирование, моделирование и технология изделий из кожи, 29.02.04 Конструирование, моделирование и технология швейных изделий, 29.02.03 Конструирование, моделирование и технология изделий из меха, 07.02.01 Архитектура, 25.02.04 Летная эксплуатация летательных</w:t>
      </w:r>
      <w:proofErr w:type="gramEnd"/>
      <w:r>
        <w:t xml:space="preserve"> аппаратов.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Минпросвещения</w:t>
      </w:r>
      <w:proofErr w:type="spellEnd"/>
      <w:r>
        <w:t xml:space="preserve"> России от 26.11.2018 N 243)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&lt;13</w:t>
      </w:r>
      <w:proofErr w:type="gramStart"/>
      <w:r>
        <w:t>&gt; В</w:t>
      </w:r>
      <w:proofErr w:type="gramEnd"/>
      <w:r>
        <w:t xml:space="preserve"> случае подготовки педагога дополнительного образования в следующих областях деятельности: музыкальной, сценической, хореографии, изобразительной, декоративно-прикладном искусстве и физкультурно-оздоровительной.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>30. Вступительные испытания проводятся в письменной и (или) устной форме, в виде прослушивания, просмотра, собеседования или в ином виде, определяемом правилами приема.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31. Вступительное испытание, проводимое в устной форме, оформляется протоколом, в котором фиксируются вопросы к </w:t>
      </w:r>
      <w:proofErr w:type="gramStart"/>
      <w:r>
        <w:t>поступающему</w:t>
      </w:r>
      <w:proofErr w:type="gramEnd"/>
      <w:r>
        <w:t xml:space="preserve"> и комментарии экзаменаторов.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31.1.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</w:t>
      </w:r>
      <w:proofErr w:type="gramStart"/>
      <w:r>
        <w:t>обучения</w:t>
      </w:r>
      <w:proofErr w:type="gramEnd"/>
      <w:r>
        <w:t xml:space="preserve"> по соответствующим образовательным программам.</w:t>
      </w:r>
    </w:p>
    <w:p w:rsidR="007E694E" w:rsidRDefault="006C4DF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31.1 введен Приказом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  <w:outlineLvl w:val="1"/>
      </w:pPr>
      <w:r>
        <w:t xml:space="preserve">VI. Особенности проведения вступительных испытаний </w:t>
      </w:r>
      <w:proofErr w:type="gramStart"/>
      <w:r>
        <w:t>для</w:t>
      </w:r>
      <w:proofErr w:type="gramEnd"/>
    </w:p>
    <w:p w:rsidR="007E694E" w:rsidRDefault="006C4DFE">
      <w:pPr>
        <w:pStyle w:val="ConsPlusTitle"/>
        <w:jc w:val="center"/>
      </w:pPr>
      <w:r>
        <w:t>инвалидов и лиц с ограниченными возможностями здоровья</w:t>
      </w:r>
    </w:p>
    <w:p w:rsidR="007E694E" w:rsidRDefault="006C4DFE">
      <w:pPr>
        <w:pStyle w:val="ConsPlusNormal"/>
        <w:jc w:val="center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Normal"/>
        <w:ind w:firstLine="540"/>
        <w:jc w:val="both"/>
      </w:pPr>
      <w:r>
        <w:t>32.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7E694E" w:rsidRDefault="006C4DF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33. При проведении вступительных испытаний обеспечивается соблюдение следующих требований: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7E694E" w:rsidRDefault="006C4DFE">
      <w:pPr>
        <w:pStyle w:val="ConsPlusNormal"/>
        <w:jc w:val="both"/>
      </w:pPr>
      <w:r>
        <w:lastRenderedPageBreak/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поступающим</w:t>
      </w:r>
      <w:proofErr w:type="gramEnd"/>
      <w:r>
        <w:t xml:space="preserve"> предоставляется в печатном виде инструкция о порядке проведения вступительных испытаний;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>
        <w:t>категорий</w:t>
      </w:r>
      <w:proofErr w:type="gramEnd"/>
      <w:r>
        <w:t xml:space="preserve"> поступающих с ограниченными возможностями здоровья: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а) для слепых: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>
        <w:t>надиктовываются</w:t>
      </w:r>
      <w:proofErr w:type="spellEnd"/>
      <w:r>
        <w:t xml:space="preserve"> ассистенту;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б) для слабовидящих: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обеспечивается индивидуальное равномерное освещение не менее 300 люкс;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поступающим</w:t>
      </w:r>
      <w:proofErr w:type="gramEnd"/>
      <w:r>
        <w:t xml:space="preserve"> для выполнения задания при необходимости предоставляется увеличивающее устройство;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lastRenderedPageBreak/>
        <w:t>в) для глухих и слабослышащих: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>
        <w:t>поступающим</w:t>
      </w:r>
      <w:proofErr w:type="gramEnd"/>
      <w:r>
        <w:t xml:space="preserve"> предоставляется звукоусиливающая аппаратура индивидуального пользования;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>
        <w:t>надиктовываются</w:t>
      </w:r>
      <w:proofErr w:type="spellEnd"/>
      <w:r>
        <w:t xml:space="preserve"> ассистенту;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по желанию </w:t>
      </w:r>
      <w:proofErr w:type="gramStart"/>
      <w:r>
        <w:t>поступающих</w:t>
      </w:r>
      <w:proofErr w:type="gramEnd"/>
      <w:r>
        <w:t xml:space="preserve"> все вступительные испытания могут проводиться в устной форме.</w:t>
      </w:r>
    </w:p>
    <w:p w:rsidR="007E694E" w:rsidRDefault="007E694E">
      <w:pPr>
        <w:pStyle w:val="ConsPlusNormal"/>
        <w:jc w:val="center"/>
      </w:pPr>
    </w:p>
    <w:p w:rsidR="007E694E" w:rsidRDefault="006C4DFE">
      <w:pPr>
        <w:pStyle w:val="ConsPlusTitle"/>
        <w:jc w:val="center"/>
        <w:outlineLvl w:val="1"/>
      </w:pPr>
      <w:r>
        <w:t>VII. Общие правила подачи и рассмотрения апелляций</w:t>
      </w:r>
    </w:p>
    <w:p w:rsidR="007E694E" w:rsidRDefault="007E694E">
      <w:pPr>
        <w:pStyle w:val="ConsPlusNormal"/>
        <w:jc w:val="center"/>
      </w:pPr>
    </w:p>
    <w:p w:rsidR="007E694E" w:rsidRDefault="006C4DFE">
      <w:pPr>
        <w:pStyle w:val="ConsPlusNormal"/>
        <w:ind w:firstLine="540"/>
        <w:jc w:val="both"/>
      </w:pPr>
      <w:r>
        <w:t xml:space="preserve">34. По результатам вступительного испытания </w:t>
      </w:r>
      <w:proofErr w:type="gramStart"/>
      <w:r>
        <w:t>поступающий</w:t>
      </w:r>
      <w:proofErr w:type="gramEnd"/>
      <w: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35.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36. Апелляция подается </w:t>
      </w:r>
      <w:proofErr w:type="gramStart"/>
      <w:r>
        <w:t>поступающим</w:t>
      </w:r>
      <w:proofErr w:type="gramEnd"/>
      <w:r>
        <w:t xml:space="preserve"> лично на следующий день после объявления результата вступительного испытания. При этом </w:t>
      </w:r>
      <w:proofErr w:type="gramStart"/>
      <w:r>
        <w:t>поступающий</w:t>
      </w:r>
      <w:proofErr w:type="gramEnd"/>
      <w: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7E694E" w:rsidRDefault="006C4DFE">
      <w:pPr>
        <w:pStyle w:val="ConsPlusNormal"/>
        <w:jc w:val="both"/>
      </w:pPr>
      <w:r>
        <w:t xml:space="preserve">(в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37. В апелляционную комиссию при рассмотрении апелляций рекомендуется включать в качестве независимых </w:t>
      </w:r>
      <w:proofErr w:type="gramStart"/>
      <w:r>
        <w:t>экспертов представителей органов исполнительной власти субъектов Российской</w:t>
      </w:r>
      <w:proofErr w:type="gramEnd"/>
      <w:r>
        <w:t xml:space="preserve"> Федерации, осуществляющих государственное управление в сфере образования.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38. </w:t>
      </w:r>
      <w:proofErr w:type="gramStart"/>
      <w:r>
        <w:t>Поступающий</w:t>
      </w:r>
      <w:proofErr w:type="gramEnd"/>
      <w: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39. С несовершеннолетним поступающим имеет право присутствовать один из родителей или иных законных представителей.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40. После рассмотрения апелляции выносится решение апелляционной комиссии об оценке по вступительному испытанию.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lastRenderedPageBreak/>
        <w:t>41. 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Оформленное протоколом решение апелляционной комиссии доводится до </w:t>
      </w:r>
      <w:proofErr w:type="gramStart"/>
      <w:r>
        <w:t>сведения</w:t>
      </w:r>
      <w:proofErr w:type="gramEnd"/>
      <w:r>
        <w:t xml:space="preserve"> поступающего (под роспись).</w:t>
      </w:r>
    </w:p>
    <w:p w:rsidR="007E694E" w:rsidRDefault="007E694E">
      <w:pPr>
        <w:pStyle w:val="ConsPlusNormal"/>
        <w:ind w:firstLine="540"/>
        <w:jc w:val="both"/>
      </w:pPr>
    </w:p>
    <w:p w:rsidR="007E694E" w:rsidRDefault="006C4DFE">
      <w:pPr>
        <w:pStyle w:val="ConsPlusTitle"/>
        <w:jc w:val="center"/>
        <w:outlineLvl w:val="1"/>
      </w:pPr>
      <w:r>
        <w:t>VIII. Зачисление в образовательную организацию</w:t>
      </w:r>
    </w:p>
    <w:p w:rsidR="007E694E" w:rsidRDefault="007E694E">
      <w:pPr>
        <w:pStyle w:val="ConsPlusNormal"/>
        <w:jc w:val="center"/>
      </w:pPr>
    </w:p>
    <w:p w:rsidR="007E694E" w:rsidRDefault="006C4DFE">
      <w:pPr>
        <w:pStyle w:val="ConsPlusNormal"/>
        <w:ind w:firstLine="540"/>
        <w:jc w:val="both"/>
      </w:pPr>
      <w:r>
        <w:t>42.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</w:p>
    <w:p w:rsidR="007E694E" w:rsidRDefault="006C4DF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42 в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 xml:space="preserve">43.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>
        <w:t>пофамильный</w:t>
      </w:r>
      <w:proofErr w:type="spellEnd"/>
      <w: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7E694E" w:rsidRDefault="006C4DF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proofErr w:type="gramStart"/>
      <w:r w:rsidRPr="00E40973">
        <w:rPr>
          <w:highlight w:val="yellow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 w:rsidRPr="00E40973">
        <w:rPr>
          <w:highlight w:val="yellow"/>
        </w:rPr>
        <w:t xml:space="preserve"> документах об образовании и (или) документах об образовании и о квалификации, результатов индивидуальных достижений, сведения о которых </w:t>
      </w:r>
      <w:proofErr w:type="gramStart"/>
      <w:r w:rsidRPr="00E40973">
        <w:rPr>
          <w:highlight w:val="yellow"/>
        </w:rPr>
        <w:t>поступающий</w:t>
      </w:r>
      <w:proofErr w:type="gramEnd"/>
      <w:r w:rsidRPr="00E40973">
        <w:rPr>
          <w:highlight w:val="yellow"/>
        </w:rPr>
        <w:t xml:space="preserve"> вправе представить при приеме, а также наличия договора о целевом обучении с организациями, указанными в части 1 статьи 71 Федерального закона &lt;14&gt;.</w:t>
      </w:r>
    </w:p>
    <w:p w:rsidR="007E694E" w:rsidRDefault="006C4DFE">
      <w:pPr>
        <w:pStyle w:val="ConsPlusNormal"/>
        <w:jc w:val="both"/>
      </w:pPr>
      <w:r w:rsidRPr="00E40973">
        <w:rPr>
          <w:highlight w:val="yellow"/>
        </w:rPr>
        <w:t xml:space="preserve">(в ред. Приказа </w:t>
      </w:r>
      <w:proofErr w:type="spellStart"/>
      <w:r w:rsidRPr="00E40973">
        <w:rPr>
          <w:highlight w:val="yellow"/>
        </w:rPr>
        <w:t>Минпросвещения</w:t>
      </w:r>
      <w:proofErr w:type="spellEnd"/>
      <w:r w:rsidRPr="00E40973">
        <w:rPr>
          <w:highlight w:val="yellow"/>
        </w:rPr>
        <w:t xml:space="preserve"> России от 26.11.2018 N 243)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E694E" w:rsidRDefault="006C4DFE">
      <w:pPr>
        <w:pStyle w:val="ConsPlusNormal"/>
        <w:spacing w:before="240"/>
        <w:ind w:firstLine="540"/>
        <w:jc w:val="both"/>
      </w:pPr>
      <w:proofErr w:type="gramStart"/>
      <w:r>
        <w:t>&lt;14&gt;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</w:t>
      </w:r>
      <w:proofErr w:type="gramEnd"/>
      <w:r>
        <w:t xml:space="preserve"> </w:t>
      </w:r>
      <w:proofErr w:type="gramStart"/>
      <w:r>
        <w:t>N 26, ст. 3388; N 30, ст. 4217, ст. 4257, ст. 4263; 2015, N 1, ст. 42, ст. 53, ст. 72; N 14, ст. 2008; N 18, ст. 2625; N 27, ст. 3951, ст. 3989; N 29, ст. 4339, ст. 4364; N 51, ст. 7241; 2016, N 1, ст. 8, ст. 9, ст. 24, ст. 72, ст. 78;</w:t>
      </w:r>
      <w:proofErr w:type="gramEnd"/>
      <w:r>
        <w:t xml:space="preserve"> N 10, ст. 1320; N 23, ст. 3289, ст. 3290; N 27, ст. 4160, ст. 4219, ст. 4223, ст. 4238, ст. 4239, ст. 4245, ст. 4246, ст. 4292; 2017, N 18, ст. 2670; N 31, ст. 4765; N 50, ст. 7563; 2018, N 1, ст. 57; N 9, ст. 1282; N 11, ст. 1591; N 27, ст. 3945, ст. 3953; N 32, ст. 5110, ст. 5122.</w:t>
      </w:r>
    </w:p>
    <w:p w:rsidR="007E694E" w:rsidRDefault="006C4DFE">
      <w:pPr>
        <w:pStyle w:val="ConsPlusNormal"/>
        <w:jc w:val="both"/>
      </w:pPr>
      <w:r>
        <w:t xml:space="preserve">(сноска введена Приказом </w:t>
      </w:r>
      <w:proofErr w:type="spellStart"/>
      <w:r>
        <w:t>Минпросвещения</w:t>
      </w:r>
      <w:proofErr w:type="spellEnd"/>
      <w:r>
        <w:t xml:space="preserve"> России от 26.11.2018 N 243)</w:t>
      </w:r>
    </w:p>
    <w:p w:rsidR="007E694E" w:rsidRDefault="007E694E">
      <w:pPr>
        <w:pStyle w:val="ConsPlusNormal"/>
        <w:ind w:firstLine="540"/>
        <w:jc w:val="both"/>
      </w:pPr>
    </w:p>
    <w:p w:rsidR="007E694E" w:rsidRPr="00E40973" w:rsidRDefault="006C4DFE">
      <w:pPr>
        <w:pStyle w:val="ConsPlusNormal"/>
        <w:ind w:firstLine="540"/>
        <w:jc w:val="both"/>
        <w:rPr>
          <w:highlight w:val="yellow"/>
        </w:rPr>
      </w:pPr>
      <w:r w:rsidRPr="00E40973">
        <w:rPr>
          <w:highlight w:val="yellow"/>
        </w:rPr>
        <w:t xml:space="preserve"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</w:t>
      </w:r>
      <w:r w:rsidRPr="00E40973">
        <w:rPr>
          <w:highlight w:val="yellow"/>
        </w:rPr>
        <w:lastRenderedPageBreak/>
        <w:t>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7E694E" w:rsidRDefault="006C4DFE">
      <w:pPr>
        <w:pStyle w:val="ConsPlusNormal"/>
        <w:jc w:val="both"/>
      </w:pPr>
      <w:r w:rsidRPr="00E40973">
        <w:rPr>
          <w:highlight w:val="yellow"/>
        </w:rPr>
        <w:t xml:space="preserve">(абзац введен Приказом </w:t>
      </w:r>
      <w:proofErr w:type="spellStart"/>
      <w:r w:rsidRPr="00E40973">
        <w:rPr>
          <w:highlight w:val="yellow"/>
        </w:rPr>
        <w:t>Минпросвещения</w:t>
      </w:r>
      <w:proofErr w:type="spellEnd"/>
      <w:r w:rsidRPr="00E40973">
        <w:rPr>
          <w:highlight w:val="yellow"/>
        </w:rPr>
        <w:t xml:space="preserve"> России от 26.11.2018 N 243)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proofErr w:type="gramStart"/>
      <w:r w:rsidRPr="00E40973">
        <w:rPr>
          <w:highlight w:val="yellow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7E694E" w:rsidRDefault="006C4DFE">
      <w:pPr>
        <w:pStyle w:val="ConsPlusNormal"/>
        <w:jc w:val="both"/>
      </w:pPr>
      <w:r w:rsidRPr="00E40973">
        <w:rPr>
          <w:highlight w:val="yellow"/>
        </w:rPr>
        <w:t xml:space="preserve">(абзац введен Приказом </w:t>
      </w:r>
      <w:proofErr w:type="spellStart"/>
      <w:r w:rsidRPr="00E40973">
        <w:rPr>
          <w:highlight w:val="yellow"/>
        </w:rPr>
        <w:t>Минпросвещения</w:t>
      </w:r>
      <w:proofErr w:type="spellEnd"/>
      <w:r w:rsidRPr="00E40973">
        <w:rPr>
          <w:highlight w:val="yellow"/>
        </w:rPr>
        <w:t xml:space="preserve"> России от 26.11.2018 N 243</w:t>
      </w:r>
      <w:r>
        <w:t>)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r w:rsidRPr="00E40973">
        <w:rPr>
          <w:highlight w:val="yellow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7E694E" w:rsidRDefault="006C4DFE">
      <w:pPr>
        <w:pStyle w:val="ConsPlusNormal"/>
        <w:jc w:val="both"/>
      </w:pPr>
      <w:r w:rsidRPr="00E40973">
        <w:rPr>
          <w:highlight w:val="yellow"/>
        </w:rPr>
        <w:t xml:space="preserve">(абзац введен Приказом </w:t>
      </w:r>
      <w:proofErr w:type="spellStart"/>
      <w:r w:rsidRPr="00E40973">
        <w:rPr>
          <w:highlight w:val="yellow"/>
        </w:rPr>
        <w:t>Минпросвещения</w:t>
      </w:r>
      <w:proofErr w:type="spellEnd"/>
      <w:r w:rsidRPr="00E40973">
        <w:rPr>
          <w:highlight w:val="yellow"/>
        </w:rPr>
        <w:t xml:space="preserve"> России от 26.11.2018 N 243)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r w:rsidRPr="00E40973">
        <w:rPr>
          <w:highlight w:val="yellow"/>
        </w:rPr>
        <w:t xml:space="preserve">43.1. При приеме на </w:t>
      </w:r>
      <w:proofErr w:type="gramStart"/>
      <w:r w:rsidRPr="00E40973">
        <w:rPr>
          <w:highlight w:val="yellow"/>
        </w:rPr>
        <w:t>обучение по</w:t>
      </w:r>
      <w:proofErr w:type="gramEnd"/>
      <w:r w:rsidRPr="00E40973">
        <w:rPr>
          <w:highlight w:val="yellow"/>
        </w:rPr>
        <w:t xml:space="preserve"> образовательным программам образовательной организацией учитываются следующие результаты индивидуальных достижений: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proofErr w:type="gramStart"/>
      <w:r w:rsidRPr="00E40973">
        <w:rPr>
          <w:highlight w:val="yellow"/>
        </w:rPr>
        <w:t>1) наличие статуса победителя 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в соответствии с постановлением Правительства Российской Федерации от 17 ноября 2015</w:t>
      </w:r>
      <w:proofErr w:type="gramEnd"/>
      <w:r w:rsidRPr="00E40973">
        <w:rPr>
          <w:highlight w:val="yellow"/>
        </w:rPr>
        <w:t xml:space="preserve"> г. N 1239 "Об утверждении Правил выявления детей, проявивших выдающиеся способности, сопровождения и мониторинга их дальнейшего развития" (Собрание законодательства Российской Федерации, 2015, N 47, ст. 6602; 2016, N 20, ст. 2837; 2017, N 28, ст. 4134; N 50, ст. 7633; 2018, N 46, ст. 7061);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r w:rsidRPr="00E40973">
        <w:rPr>
          <w:highlight w:val="yellow"/>
        </w:rPr>
        <w:t>2) наличие у поступающего статуса победителя 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E40973">
        <w:rPr>
          <w:highlight w:val="yellow"/>
        </w:rPr>
        <w:t>Абилимпикс</w:t>
      </w:r>
      <w:proofErr w:type="spellEnd"/>
      <w:r w:rsidRPr="00E40973">
        <w:rPr>
          <w:highlight w:val="yellow"/>
        </w:rPr>
        <w:t>";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r w:rsidRPr="00E40973">
        <w:rPr>
          <w:highlight w:val="yellow"/>
        </w:rPr>
        <w:t>3) наличие у поступающего статуса победителя и призера чемпионата профессионального мастерства, проводимого союзом "Агентство развития профессиональных сообществ и рабочих кадров "Молодые профессионалы (</w:t>
      </w:r>
      <w:proofErr w:type="spellStart"/>
      <w:r w:rsidRPr="00E40973">
        <w:rPr>
          <w:highlight w:val="yellow"/>
        </w:rPr>
        <w:t>Ворлдскиллс</w:t>
      </w:r>
      <w:proofErr w:type="spellEnd"/>
      <w:r w:rsidRPr="00E40973">
        <w:rPr>
          <w:highlight w:val="yellow"/>
        </w:rPr>
        <w:t xml:space="preserve"> Россия)" либо международной организацией "</w:t>
      </w:r>
      <w:proofErr w:type="spellStart"/>
      <w:r w:rsidRPr="00E40973">
        <w:rPr>
          <w:highlight w:val="yellow"/>
        </w:rPr>
        <w:t>WorldSkills</w:t>
      </w:r>
      <w:proofErr w:type="spellEnd"/>
      <w:r w:rsidRPr="00E40973">
        <w:rPr>
          <w:highlight w:val="yellow"/>
        </w:rPr>
        <w:t xml:space="preserve"> </w:t>
      </w:r>
      <w:proofErr w:type="spellStart"/>
      <w:r w:rsidRPr="00E40973">
        <w:rPr>
          <w:highlight w:val="yellow"/>
        </w:rPr>
        <w:t>International</w:t>
      </w:r>
      <w:proofErr w:type="spellEnd"/>
      <w:r w:rsidRPr="00E40973">
        <w:rPr>
          <w:highlight w:val="yellow"/>
        </w:rPr>
        <w:t>".</w:t>
      </w:r>
    </w:p>
    <w:p w:rsidR="007E694E" w:rsidRPr="00E40973" w:rsidRDefault="006C4DFE">
      <w:pPr>
        <w:pStyle w:val="ConsPlusNormal"/>
        <w:spacing w:before="240"/>
        <w:ind w:firstLine="540"/>
        <w:jc w:val="both"/>
        <w:rPr>
          <w:highlight w:val="yellow"/>
        </w:rPr>
      </w:pPr>
      <w:r w:rsidRPr="00E40973">
        <w:rPr>
          <w:highlight w:val="yellow"/>
        </w:rPr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7E694E" w:rsidRDefault="006C4DFE">
      <w:pPr>
        <w:pStyle w:val="ConsPlusNormal"/>
        <w:jc w:val="both"/>
      </w:pPr>
      <w:r w:rsidRPr="00E40973">
        <w:rPr>
          <w:highlight w:val="yellow"/>
        </w:rPr>
        <w:t xml:space="preserve">(п. 43.1 </w:t>
      </w:r>
      <w:proofErr w:type="gramStart"/>
      <w:r w:rsidRPr="00E40973">
        <w:rPr>
          <w:highlight w:val="yellow"/>
        </w:rPr>
        <w:t>введен</w:t>
      </w:r>
      <w:proofErr w:type="gramEnd"/>
      <w:r w:rsidRPr="00E40973">
        <w:rPr>
          <w:highlight w:val="yellow"/>
        </w:rPr>
        <w:t xml:space="preserve"> Приказом </w:t>
      </w:r>
      <w:proofErr w:type="spellStart"/>
      <w:r w:rsidRPr="00E40973">
        <w:rPr>
          <w:highlight w:val="yellow"/>
        </w:rPr>
        <w:t>Минпросвещения</w:t>
      </w:r>
      <w:proofErr w:type="spellEnd"/>
      <w:r w:rsidRPr="00E40973">
        <w:rPr>
          <w:highlight w:val="yellow"/>
        </w:rPr>
        <w:t xml:space="preserve"> России от 26.11.2018 N 243)</w:t>
      </w:r>
    </w:p>
    <w:p w:rsidR="007E694E" w:rsidRDefault="006C4DFE">
      <w:pPr>
        <w:pStyle w:val="ConsPlusNormal"/>
        <w:spacing w:before="240"/>
        <w:ind w:firstLine="540"/>
        <w:jc w:val="both"/>
      </w:pPr>
      <w:r>
        <w:t>44.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7E694E" w:rsidRDefault="006C4DF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44 введен Приказом </w:t>
      </w:r>
      <w:proofErr w:type="spellStart"/>
      <w:r>
        <w:t>Минобрнауки</w:t>
      </w:r>
      <w:proofErr w:type="spellEnd"/>
      <w:r>
        <w:t xml:space="preserve"> России от 11.12.2015 N 1456)</w:t>
      </w:r>
    </w:p>
    <w:p w:rsidR="007E694E" w:rsidRDefault="007E694E">
      <w:pPr>
        <w:pStyle w:val="ConsPlusNormal"/>
        <w:ind w:firstLine="540"/>
        <w:jc w:val="both"/>
      </w:pPr>
    </w:p>
    <w:p w:rsidR="007E694E" w:rsidRDefault="007E694E">
      <w:pPr>
        <w:pStyle w:val="ConsPlusNormal"/>
        <w:ind w:firstLine="540"/>
        <w:jc w:val="both"/>
      </w:pPr>
    </w:p>
    <w:p w:rsidR="007E694E" w:rsidRDefault="007E69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E694E" w:rsidSect="007E694E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94E" w:rsidRDefault="006C4DFE" w:rsidP="00B97843">
      <w:pPr>
        <w:spacing w:after="0" w:line="240" w:lineRule="auto"/>
      </w:pPr>
      <w:r>
        <w:separator/>
      </w:r>
    </w:p>
  </w:endnote>
  <w:endnote w:type="continuationSeparator" w:id="0">
    <w:p w:rsidR="007E694E" w:rsidRDefault="006C4DFE" w:rsidP="00B9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94E" w:rsidRDefault="007E69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7E694E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E694E" w:rsidRDefault="006C4DF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E694E" w:rsidRDefault="007E694E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6C4DFE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E694E" w:rsidRDefault="006C4DF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 w:rsidR="007E694E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7E694E">
            <w:rPr>
              <w:sz w:val="20"/>
              <w:szCs w:val="20"/>
            </w:rPr>
            <w:fldChar w:fldCharType="separate"/>
          </w:r>
          <w:r w:rsidR="00CD4B24">
            <w:rPr>
              <w:noProof/>
              <w:sz w:val="20"/>
              <w:szCs w:val="20"/>
            </w:rPr>
            <w:t>5</w:t>
          </w:r>
          <w:r w:rsidR="007E694E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 w:rsidR="007E694E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7E694E">
            <w:rPr>
              <w:sz w:val="20"/>
              <w:szCs w:val="20"/>
            </w:rPr>
            <w:fldChar w:fldCharType="separate"/>
          </w:r>
          <w:r w:rsidR="00CD4B24">
            <w:rPr>
              <w:noProof/>
              <w:sz w:val="20"/>
              <w:szCs w:val="20"/>
            </w:rPr>
            <w:t>16</w:t>
          </w:r>
          <w:r w:rsidR="007E694E">
            <w:rPr>
              <w:sz w:val="20"/>
              <w:szCs w:val="20"/>
            </w:rPr>
            <w:fldChar w:fldCharType="end"/>
          </w:r>
        </w:p>
      </w:tc>
    </w:tr>
  </w:tbl>
  <w:p w:rsidR="007E694E" w:rsidRDefault="007E694E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94E" w:rsidRDefault="006C4DFE" w:rsidP="00B97843">
      <w:pPr>
        <w:spacing w:after="0" w:line="240" w:lineRule="auto"/>
      </w:pPr>
      <w:r>
        <w:separator/>
      </w:r>
    </w:p>
  </w:footnote>
  <w:footnote w:type="continuationSeparator" w:id="0">
    <w:p w:rsidR="007E694E" w:rsidRDefault="006C4DFE" w:rsidP="00B9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7E694E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E694E" w:rsidRDefault="006C4DF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Приказ </w:t>
          </w:r>
          <w:proofErr w:type="spellStart"/>
          <w:r>
            <w:rPr>
              <w:sz w:val="16"/>
              <w:szCs w:val="16"/>
            </w:rPr>
            <w:t>Минобрнауки</w:t>
          </w:r>
          <w:proofErr w:type="spellEnd"/>
          <w:r>
            <w:rPr>
              <w:sz w:val="16"/>
              <w:szCs w:val="16"/>
            </w:rPr>
            <w:t xml:space="preserve"> России от 23.01.2014 N 36</w:t>
          </w:r>
          <w:r>
            <w:rPr>
              <w:sz w:val="16"/>
              <w:szCs w:val="16"/>
            </w:rPr>
            <w:br/>
            <w:t>(ред. от 26.11.2018)</w:t>
          </w:r>
          <w:r>
            <w:rPr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sz w:val="16"/>
              <w:szCs w:val="16"/>
            </w:rPr>
            <w:t>образова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E694E" w:rsidRDefault="007E694E">
          <w:pPr>
            <w:pStyle w:val="ConsPlusNormal"/>
            <w:jc w:val="center"/>
          </w:pPr>
        </w:p>
        <w:p w:rsidR="007E694E" w:rsidRDefault="007E694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E694E" w:rsidRDefault="006C4DF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19.02.2019</w:t>
          </w:r>
        </w:p>
      </w:tc>
    </w:tr>
  </w:tbl>
  <w:p w:rsidR="007E694E" w:rsidRDefault="007E69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7E694E" w:rsidRDefault="006C4DF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92907"/>
    <w:rsid w:val="00392907"/>
    <w:rsid w:val="006C4DFE"/>
    <w:rsid w:val="007E694E"/>
    <w:rsid w:val="009B0F40"/>
    <w:rsid w:val="00CD215F"/>
    <w:rsid w:val="00CD4B24"/>
    <w:rsid w:val="00E4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7E6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2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4907</Words>
  <Characters>34486</Characters>
  <Application>Microsoft Office Word</Application>
  <DocSecurity>2</DocSecurity>
  <Lines>287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23.01.2014 N 36(ред. от 26.11.2018)"Об утверждении Порядка приема на обучение по образовательным программам среднего профессионального образования"(Зарегистрировано в Минюсте России 06.03.2014 N 31529)</vt:lpstr>
    </vt:vector>
  </TitlesOfParts>
  <Company>КонсультантПлюс Версия 4018.00.10</Company>
  <LinksUpToDate>false</LinksUpToDate>
  <CharactersWithSpaces>39315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23.01.2014 N 36(ред. от 26.11.2018)"Об утверждении Порядка приема на обучение по образовательным программам среднего профессионального образования"(Зарегистрировано в Минюсте России 06.03.2014 N 31529)</dc:title>
  <dc:creator>Магазин</dc:creator>
  <cp:lastModifiedBy>Магазин</cp:lastModifiedBy>
  <cp:revision>4</cp:revision>
  <dcterms:created xsi:type="dcterms:W3CDTF">2019-02-19T18:37:00Z</dcterms:created>
  <dcterms:modified xsi:type="dcterms:W3CDTF">2019-02-19T18:44:00Z</dcterms:modified>
</cp:coreProperties>
</file>